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9"/>
        <w:gridCol w:w="4624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7.5pt;height:96pt" o:ole="" o:preferrelative="t" stroked="f">
                  <v:imagedata r:id="rId8" o:title=""/>
                </v:rect>
                <o:OLEObject Type="Embed" ProgID="StaticMetafile" ShapeID="rectole0000000000" DrawAspect="Content" ObjectID="_1768227838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818CE" w:rsidRDefault="00D818CE" w:rsidP="00D818CE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D818C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В </w:t>
      </w:r>
      <w:r w:rsidR="006C4A3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феврале </w:t>
      </w:r>
      <w:r w:rsidRPr="00D818C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2024 год</w:t>
      </w:r>
      <w:r w:rsidR="006C4A3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а</w:t>
      </w:r>
      <w:r w:rsidRPr="00D818C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="006C4A3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Социальный фонд России</w:t>
      </w:r>
      <w:r w:rsidRPr="00D818C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проиндексировал материнский капитал на 7,4%</w:t>
      </w:r>
    </w:p>
    <w:p w:rsidR="00D818CE" w:rsidRPr="000470EC" w:rsidRDefault="00D818CE" w:rsidP="006C4A38">
      <w:pPr>
        <w:pStyle w:val="a4"/>
        <w:spacing w:line="360" w:lineRule="auto"/>
        <w:ind w:firstLine="708"/>
        <w:jc w:val="both"/>
      </w:pPr>
      <w:r w:rsidRPr="000470EC">
        <w:t>1 февраля 2024 года Отделение Социального фонда России п</w:t>
      </w:r>
      <w:r>
        <w:t>о Иркутской области проиндексировало</w:t>
      </w:r>
      <w:r w:rsidRPr="000470EC">
        <w:t xml:space="preserve"> материнский капитал на 7,4%. </w:t>
      </w:r>
      <w:r w:rsidR="00E95EA8">
        <w:t>Теперь е</w:t>
      </w:r>
      <w:r w:rsidRPr="000470EC">
        <w:t xml:space="preserve">го размер </w:t>
      </w:r>
      <w:r w:rsidR="00F11FB2">
        <w:t>составляет</w:t>
      </w:r>
      <w:r w:rsidRPr="000470EC">
        <w:t xml:space="preserve"> 630,4 тыс</w:t>
      </w:r>
      <w:r w:rsidR="006C4A38">
        <w:t>ячи</w:t>
      </w:r>
      <w:r w:rsidRPr="000470EC">
        <w:t xml:space="preserve"> рублей на первого ребенка и 833 тыс</w:t>
      </w:r>
      <w:r w:rsidR="006C4A38">
        <w:t>ячи</w:t>
      </w:r>
      <w:r w:rsidRPr="000470EC">
        <w:t xml:space="preserve"> </w:t>
      </w:r>
      <w:r w:rsidR="006C4A38">
        <w:t xml:space="preserve">— на второго. </w:t>
      </w:r>
    </w:p>
    <w:p w:rsidR="00D818CE" w:rsidRPr="00B44E0A" w:rsidRDefault="00D818CE" w:rsidP="006C4A38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4E0A">
        <w:rPr>
          <w:rFonts w:ascii="Times New Roman" w:hAnsi="Times New Roman" w:cs="Times New Roman"/>
          <w:sz w:val="24"/>
          <w:szCs w:val="24"/>
        </w:rPr>
        <w:t>Отметим, что в 2023 году</w:t>
      </w:r>
      <w:r w:rsidR="001B7066" w:rsidRPr="00B44E0A">
        <w:rPr>
          <w:rFonts w:ascii="Times New Roman" w:hAnsi="Times New Roman" w:cs="Times New Roman"/>
          <w:sz w:val="24"/>
          <w:szCs w:val="24"/>
        </w:rPr>
        <w:t xml:space="preserve"> 15 тысяч</w:t>
      </w:r>
      <w:r w:rsidRPr="00B44E0A">
        <w:rPr>
          <w:rFonts w:ascii="Times New Roman" w:hAnsi="Times New Roman" w:cs="Times New Roman"/>
          <w:sz w:val="24"/>
          <w:szCs w:val="24"/>
        </w:rPr>
        <w:t xml:space="preserve"> семей Иркутской области получили сертификат на материнский капитал. Самыми популярными направлениями </w:t>
      </w:r>
      <w:r w:rsidR="006C4A38" w:rsidRPr="00B44E0A">
        <w:rPr>
          <w:rFonts w:ascii="Times New Roman" w:hAnsi="Times New Roman" w:cs="Times New Roman"/>
          <w:sz w:val="24"/>
          <w:szCs w:val="24"/>
        </w:rPr>
        <w:t xml:space="preserve">для </w:t>
      </w:r>
      <w:r w:rsidRPr="00B44E0A">
        <w:rPr>
          <w:rFonts w:ascii="Times New Roman" w:hAnsi="Times New Roman" w:cs="Times New Roman"/>
          <w:sz w:val="24"/>
          <w:szCs w:val="24"/>
        </w:rPr>
        <w:t xml:space="preserve">использования средств </w:t>
      </w:r>
      <w:proofErr w:type="spellStart"/>
      <w:r w:rsidR="000645F6" w:rsidRPr="00B44E0A">
        <w:rPr>
          <w:rFonts w:ascii="Times New Roman" w:hAnsi="Times New Roman" w:cs="Times New Roman"/>
          <w:sz w:val="24"/>
          <w:szCs w:val="24"/>
        </w:rPr>
        <w:t>мат</w:t>
      </w:r>
      <w:r w:rsidRPr="00B44E0A">
        <w:rPr>
          <w:rFonts w:ascii="Times New Roman" w:hAnsi="Times New Roman" w:cs="Times New Roman"/>
          <w:sz w:val="24"/>
          <w:szCs w:val="24"/>
        </w:rPr>
        <w:t>капитала</w:t>
      </w:r>
      <w:proofErr w:type="spellEnd"/>
      <w:r w:rsidRPr="00B44E0A">
        <w:rPr>
          <w:rFonts w:ascii="Times New Roman" w:hAnsi="Times New Roman" w:cs="Times New Roman"/>
          <w:sz w:val="24"/>
          <w:szCs w:val="24"/>
        </w:rPr>
        <w:t xml:space="preserve"> у </w:t>
      </w:r>
      <w:r w:rsidR="006C4A38" w:rsidRPr="00B44E0A">
        <w:rPr>
          <w:rFonts w:ascii="Times New Roman" w:hAnsi="Times New Roman" w:cs="Times New Roman"/>
          <w:sz w:val="24"/>
          <w:szCs w:val="24"/>
        </w:rPr>
        <w:t xml:space="preserve">жителей </w:t>
      </w:r>
      <w:proofErr w:type="spellStart"/>
      <w:r w:rsidR="006C4A38" w:rsidRPr="00B44E0A">
        <w:rPr>
          <w:rFonts w:ascii="Times New Roman" w:hAnsi="Times New Roman" w:cs="Times New Roman"/>
          <w:sz w:val="24"/>
          <w:szCs w:val="24"/>
        </w:rPr>
        <w:t>Приангарья</w:t>
      </w:r>
      <w:proofErr w:type="spellEnd"/>
      <w:r w:rsidRPr="00B44E0A">
        <w:rPr>
          <w:rFonts w:ascii="Times New Roman" w:hAnsi="Times New Roman" w:cs="Times New Roman"/>
          <w:sz w:val="24"/>
          <w:szCs w:val="24"/>
        </w:rPr>
        <w:t xml:space="preserve"> стали:</w:t>
      </w:r>
    </w:p>
    <w:p w:rsidR="00D818CE" w:rsidRPr="00B44E0A" w:rsidRDefault="002206DC" w:rsidP="006C4A3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818CE" w:rsidRPr="00B44E0A">
        <w:rPr>
          <w:rFonts w:ascii="Times New Roman" w:hAnsi="Times New Roman" w:cs="Times New Roman"/>
          <w:sz w:val="24"/>
          <w:szCs w:val="24"/>
        </w:rPr>
        <w:t>лучшение жилищных условий</w:t>
      </w:r>
      <w:r w:rsidR="00B44E0A" w:rsidRPr="00B44E0A">
        <w:rPr>
          <w:rFonts w:ascii="Times New Roman" w:hAnsi="Times New Roman" w:cs="Times New Roman"/>
          <w:sz w:val="24"/>
          <w:szCs w:val="24"/>
        </w:rPr>
        <w:t>;</w:t>
      </w:r>
    </w:p>
    <w:p w:rsidR="00D818CE" w:rsidRPr="00B44E0A" w:rsidRDefault="002206DC" w:rsidP="006C4A3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18CE" w:rsidRPr="00B44E0A">
        <w:rPr>
          <w:rFonts w:ascii="Times New Roman" w:hAnsi="Times New Roman" w:cs="Times New Roman"/>
          <w:sz w:val="24"/>
          <w:szCs w:val="24"/>
        </w:rPr>
        <w:t>олучение ежемесячной выплаты на ребенка до 3 лет;</w:t>
      </w:r>
    </w:p>
    <w:p w:rsidR="00D818CE" w:rsidRPr="00B44E0A" w:rsidRDefault="002206DC" w:rsidP="006C4A3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818CE" w:rsidRPr="00B44E0A">
        <w:rPr>
          <w:rFonts w:ascii="Times New Roman" w:hAnsi="Times New Roman" w:cs="Times New Roman"/>
          <w:sz w:val="24"/>
          <w:szCs w:val="24"/>
        </w:rPr>
        <w:t>бразование ребенка.</w:t>
      </w:r>
    </w:p>
    <w:p w:rsidR="00B03FE3" w:rsidRPr="00B03FE3" w:rsidRDefault="00B03FE3" w:rsidP="006C4A38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3FE3">
        <w:rPr>
          <w:rFonts w:ascii="Times New Roman" w:hAnsi="Times New Roman" w:cs="Times New Roman"/>
          <w:sz w:val="24"/>
          <w:szCs w:val="24"/>
        </w:rPr>
        <w:t xml:space="preserve">Для оформления материнского капитала не нужно подавать заявление. Социальный фонд России, получив </w:t>
      </w:r>
      <w:r w:rsidR="001B7066">
        <w:rPr>
          <w:rFonts w:ascii="Times New Roman" w:hAnsi="Times New Roman" w:cs="Times New Roman"/>
          <w:sz w:val="24"/>
          <w:szCs w:val="24"/>
        </w:rPr>
        <w:t xml:space="preserve">сведения </w:t>
      </w:r>
      <w:proofErr w:type="gramStart"/>
      <w:r w:rsidR="001B706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1B7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066">
        <w:rPr>
          <w:rFonts w:ascii="Times New Roman" w:hAnsi="Times New Roman" w:cs="Times New Roman"/>
          <w:sz w:val="24"/>
          <w:szCs w:val="24"/>
        </w:rPr>
        <w:t>ЗАГС</w:t>
      </w:r>
      <w:proofErr w:type="gramEnd"/>
      <w:r w:rsidR="001B70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06DC">
        <w:rPr>
          <w:rFonts w:ascii="Times New Roman" w:hAnsi="Times New Roman" w:cs="Times New Roman"/>
          <w:sz w:val="24"/>
          <w:szCs w:val="24"/>
        </w:rPr>
        <w:t>проактивно</w:t>
      </w:r>
      <w:proofErr w:type="spellEnd"/>
      <w:r w:rsidRPr="00B03FE3">
        <w:rPr>
          <w:rFonts w:ascii="Times New Roman" w:hAnsi="Times New Roman" w:cs="Times New Roman"/>
          <w:sz w:val="24"/>
          <w:szCs w:val="24"/>
        </w:rPr>
        <w:t xml:space="preserve"> оформляет электронный сертификат и направляет его в личный кабинет </w:t>
      </w:r>
      <w:r w:rsidR="002206DC">
        <w:rPr>
          <w:rFonts w:ascii="Times New Roman" w:hAnsi="Times New Roman" w:cs="Times New Roman"/>
          <w:sz w:val="24"/>
          <w:szCs w:val="24"/>
        </w:rPr>
        <w:t>родителя</w:t>
      </w:r>
      <w:r w:rsidRPr="00B03FE3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Pr="00B03FE3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03FE3">
        <w:rPr>
          <w:rFonts w:ascii="Times New Roman" w:hAnsi="Times New Roman" w:cs="Times New Roman"/>
          <w:sz w:val="24"/>
          <w:szCs w:val="24"/>
        </w:rPr>
        <w:t>.</w:t>
      </w:r>
    </w:p>
    <w:p w:rsidR="00D818CE" w:rsidRPr="000470EC" w:rsidRDefault="00D818CE" w:rsidP="006C4A38">
      <w:pPr>
        <w:pStyle w:val="a4"/>
        <w:spacing w:line="360" w:lineRule="auto"/>
        <w:ind w:firstLine="360"/>
        <w:jc w:val="both"/>
      </w:pPr>
      <w:r w:rsidRPr="000470EC">
        <w:t xml:space="preserve">Напомним, что с 1 января 2024 года право на материнский капитал возникает только у родителей, имеющих российское гражданство на момент появления ребенка, </w:t>
      </w:r>
      <w:r w:rsidR="001B7066">
        <w:t>являющегося</w:t>
      </w:r>
      <w:r w:rsidRPr="000470EC">
        <w:t xml:space="preserve"> гражданином </w:t>
      </w:r>
      <w:r w:rsidR="002206DC">
        <w:t>РФ</w:t>
      </w:r>
      <w:r w:rsidRPr="000470EC">
        <w:t xml:space="preserve"> по рождению.</w:t>
      </w:r>
    </w:p>
    <w:p w:rsidR="00D818CE" w:rsidRPr="000470EC" w:rsidRDefault="002206DC" w:rsidP="006C4A38">
      <w:pPr>
        <w:pStyle w:val="a4"/>
        <w:spacing w:line="360" w:lineRule="auto"/>
        <w:ind w:firstLine="360"/>
        <w:jc w:val="both"/>
      </w:pPr>
      <w:r>
        <w:t>Кроме того, с этого года был</w:t>
      </w:r>
      <w:r w:rsidR="00D818CE" w:rsidRPr="000470EC">
        <w:t xml:space="preserve"> увеличен период, в течение которого можно обратиться за выплатой из материнского капитала и получить деньги за все время с момента рождения ребенка. Раньше это было возможно в течение первых 3 месяцев с рождения. </w:t>
      </w:r>
      <w:r w:rsidR="001B7066">
        <w:t>При рождении ребенка с 1 января 2024 года возможно обращение в течение полугода.</w:t>
      </w:r>
    </w:p>
    <w:p w:rsidR="00D818CE" w:rsidRDefault="00D818CE" w:rsidP="006C4A38">
      <w:pPr>
        <w:pStyle w:val="a4"/>
        <w:spacing w:line="360" w:lineRule="auto"/>
        <w:ind w:firstLine="360"/>
        <w:jc w:val="both"/>
      </w:pPr>
      <w:r w:rsidRPr="000470EC">
        <w:lastRenderedPageBreak/>
        <w:t xml:space="preserve">Еще одно нововведение касается отдельных категорий мужчин, у которых возникло право на получение </w:t>
      </w:r>
      <w:proofErr w:type="spellStart"/>
      <w:r w:rsidRPr="000470EC">
        <w:t>маткапитала</w:t>
      </w:r>
      <w:proofErr w:type="spellEnd"/>
      <w:r w:rsidRPr="000470EC">
        <w:t xml:space="preserve">. Речь идет об отцах-одиночках, которые воспитывают детей либо являются единственными усыновителями. С 1 января 2024 года вступил в силу закон, позволяющий им так же, как и матерям, направлять </w:t>
      </w:r>
      <w:proofErr w:type="spellStart"/>
      <w:r w:rsidRPr="000470EC">
        <w:t>маткапитал</w:t>
      </w:r>
      <w:proofErr w:type="spellEnd"/>
      <w:r w:rsidRPr="000470EC">
        <w:t xml:space="preserve"> на формирование накопительной пенсии. </w:t>
      </w:r>
    </w:p>
    <w:p w:rsidR="002206DC" w:rsidRPr="00AC7B52" w:rsidRDefault="002206DC" w:rsidP="006C4A38">
      <w:pPr>
        <w:pStyle w:val="a4"/>
        <w:spacing w:line="360" w:lineRule="auto"/>
        <w:ind w:firstLine="360"/>
        <w:jc w:val="both"/>
      </w:pPr>
      <w:r w:rsidRPr="00AC7B52">
        <w:t xml:space="preserve">Если у вас остались вопросы, вы всегда можете обратиться в единый контакт-центр Отделения СФР по Иркутской области, позвонив по телефону: </w:t>
      </w:r>
      <w:r w:rsidR="00AC7B52" w:rsidRPr="00AC7B52">
        <w:t>8 (800) 100-00-01</w:t>
      </w:r>
      <w:r w:rsidRPr="00AC7B52">
        <w:t xml:space="preserve"> (звонок бесплатный). </w:t>
      </w:r>
      <w:bookmarkStart w:id="0" w:name="_GoBack"/>
      <w:bookmarkEnd w:id="0"/>
    </w:p>
    <w:sectPr w:rsidR="002206DC" w:rsidRPr="00AC7B52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ABC" w:rsidRDefault="00752ABC" w:rsidP="00B939F5">
      <w:pPr>
        <w:spacing w:after="0" w:line="240" w:lineRule="auto"/>
      </w:pPr>
      <w:r>
        <w:separator/>
      </w:r>
    </w:p>
  </w:endnote>
  <w:endnote w:type="continuationSeparator" w:id="0">
    <w:p w:rsidR="00752ABC" w:rsidRDefault="00752ABC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ABC" w:rsidRDefault="00752ABC" w:rsidP="00B939F5">
      <w:pPr>
        <w:spacing w:after="0" w:line="240" w:lineRule="auto"/>
      </w:pPr>
      <w:r>
        <w:separator/>
      </w:r>
    </w:p>
  </w:footnote>
  <w:footnote w:type="continuationSeparator" w:id="0">
    <w:p w:rsidR="00752ABC" w:rsidRDefault="00752ABC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133CBC"/>
    <w:multiLevelType w:val="hybridMultilevel"/>
    <w:tmpl w:val="4BE86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12412"/>
    <w:multiLevelType w:val="hybridMultilevel"/>
    <w:tmpl w:val="EB4EC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3C44BD"/>
    <w:multiLevelType w:val="hybridMultilevel"/>
    <w:tmpl w:val="6ECAC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645F6"/>
    <w:rsid w:val="00074D1E"/>
    <w:rsid w:val="000A3E6A"/>
    <w:rsid w:val="000C09BE"/>
    <w:rsid w:val="000C38C9"/>
    <w:rsid w:val="000C3D48"/>
    <w:rsid w:val="000C6418"/>
    <w:rsid w:val="000E02A0"/>
    <w:rsid w:val="000E74A4"/>
    <w:rsid w:val="000F0344"/>
    <w:rsid w:val="001038FC"/>
    <w:rsid w:val="00143D56"/>
    <w:rsid w:val="00147BAD"/>
    <w:rsid w:val="0016350B"/>
    <w:rsid w:val="001A7333"/>
    <w:rsid w:val="001B33E3"/>
    <w:rsid w:val="001B6331"/>
    <w:rsid w:val="001B7066"/>
    <w:rsid w:val="001F0059"/>
    <w:rsid w:val="00201573"/>
    <w:rsid w:val="00210C54"/>
    <w:rsid w:val="0021147F"/>
    <w:rsid w:val="002206DC"/>
    <w:rsid w:val="00220C56"/>
    <w:rsid w:val="00223A31"/>
    <w:rsid w:val="002444AF"/>
    <w:rsid w:val="00254FA7"/>
    <w:rsid w:val="002550BE"/>
    <w:rsid w:val="0025629D"/>
    <w:rsid w:val="00262781"/>
    <w:rsid w:val="00284EFF"/>
    <w:rsid w:val="003311A4"/>
    <w:rsid w:val="003903C3"/>
    <w:rsid w:val="00392DDF"/>
    <w:rsid w:val="00396DD0"/>
    <w:rsid w:val="003A09DE"/>
    <w:rsid w:val="003D6B90"/>
    <w:rsid w:val="00427B97"/>
    <w:rsid w:val="0043000C"/>
    <w:rsid w:val="0043238E"/>
    <w:rsid w:val="0044627D"/>
    <w:rsid w:val="00464E69"/>
    <w:rsid w:val="004D13D4"/>
    <w:rsid w:val="004E22FB"/>
    <w:rsid w:val="00512098"/>
    <w:rsid w:val="0052713C"/>
    <w:rsid w:val="00530B10"/>
    <w:rsid w:val="00536235"/>
    <w:rsid w:val="005639B0"/>
    <w:rsid w:val="00567616"/>
    <w:rsid w:val="00585359"/>
    <w:rsid w:val="005C75EA"/>
    <w:rsid w:val="005D0FC6"/>
    <w:rsid w:val="005D14CF"/>
    <w:rsid w:val="005D592A"/>
    <w:rsid w:val="005D7111"/>
    <w:rsid w:val="00615B90"/>
    <w:rsid w:val="00622CF1"/>
    <w:rsid w:val="00640A42"/>
    <w:rsid w:val="00644449"/>
    <w:rsid w:val="006B7310"/>
    <w:rsid w:val="006C4A38"/>
    <w:rsid w:val="006F2600"/>
    <w:rsid w:val="007040AE"/>
    <w:rsid w:val="00740C12"/>
    <w:rsid w:val="007464BD"/>
    <w:rsid w:val="00752ABC"/>
    <w:rsid w:val="00766FB4"/>
    <w:rsid w:val="00787CC6"/>
    <w:rsid w:val="007E1A90"/>
    <w:rsid w:val="007E30CA"/>
    <w:rsid w:val="00804129"/>
    <w:rsid w:val="00835311"/>
    <w:rsid w:val="008454CC"/>
    <w:rsid w:val="008775FA"/>
    <w:rsid w:val="00890E42"/>
    <w:rsid w:val="008B3476"/>
    <w:rsid w:val="008C54E1"/>
    <w:rsid w:val="008D481C"/>
    <w:rsid w:val="009076B9"/>
    <w:rsid w:val="0095768F"/>
    <w:rsid w:val="00991C5C"/>
    <w:rsid w:val="009A3073"/>
    <w:rsid w:val="009B69BF"/>
    <w:rsid w:val="009C2783"/>
    <w:rsid w:val="009F0AE3"/>
    <w:rsid w:val="00A06AFB"/>
    <w:rsid w:val="00A2549E"/>
    <w:rsid w:val="00A42A7D"/>
    <w:rsid w:val="00A43316"/>
    <w:rsid w:val="00A5254A"/>
    <w:rsid w:val="00A6142F"/>
    <w:rsid w:val="00A61C55"/>
    <w:rsid w:val="00A61F86"/>
    <w:rsid w:val="00A75923"/>
    <w:rsid w:val="00AC7B52"/>
    <w:rsid w:val="00AE02D2"/>
    <w:rsid w:val="00AF1ABC"/>
    <w:rsid w:val="00B03FE3"/>
    <w:rsid w:val="00B17678"/>
    <w:rsid w:val="00B26E25"/>
    <w:rsid w:val="00B44E0A"/>
    <w:rsid w:val="00B57589"/>
    <w:rsid w:val="00B931DA"/>
    <w:rsid w:val="00B939F5"/>
    <w:rsid w:val="00B95318"/>
    <w:rsid w:val="00BD7B98"/>
    <w:rsid w:val="00BF1E13"/>
    <w:rsid w:val="00BF3B43"/>
    <w:rsid w:val="00BF4C94"/>
    <w:rsid w:val="00C276C0"/>
    <w:rsid w:val="00C31A6E"/>
    <w:rsid w:val="00C422BB"/>
    <w:rsid w:val="00C63848"/>
    <w:rsid w:val="00CA4308"/>
    <w:rsid w:val="00CC11D8"/>
    <w:rsid w:val="00CF38FE"/>
    <w:rsid w:val="00D441B9"/>
    <w:rsid w:val="00D56A7F"/>
    <w:rsid w:val="00D61277"/>
    <w:rsid w:val="00D75D7D"/>
    <w:rsid w:val="00D818CE"/>
    <w:rsid w:val="00D87BF5"/>
    <w:rsid w:val="00DA4E42"/>
    <w:rsid w:val="00DC01C6"/>
    <w:rsid w:val="00E06D1E"/>
    <w:rsid w:val="00E51CBD"/>
    <w:rsid w:val="00E51EA7"/>
    <w:rsid w:val="00E95EA8"/>
    <w:rsid w:val="00EC5BA9"/>
    <w:rsid w:val="00EE1496"/>
    <w:rsid w:val="00F11FB2"/>
    <w:rsid w:val="00F20D0B"/>
    <w:rsid w:val="00F73D81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8</cp:revision>
  <cp:lastPrinted>2024-01-24T02:15:00Z</cp:lastPrinted>
  <dcterms:created xsi:type="dcterms:W3CDTF">2024-01-25T07:43:00Z</dcterms:created>
  <dcterms:modified xsi:type="dcterms:W3CDTF">2024-01-31T09:37:00Z</dcterms:modified>
</cp:coreProperties>
</file>